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C3" w:rsidRPr="00502EAE" w:rsidRDefault="00BB67C3" w:rsidP="00BB67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B67C3" w:rsidRPr="00502EAE" w:rsidRDefault="00BB67C3" w:rsidP="00BB67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BB67C3" w:rsidRPr="00502EAE" w:rsidRDefault="00BB67C3" w:rsidP="00BB67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BB67C3" w:rsidRPr="00502EAE" w:rsidRDefault="00BB67C3" w:rsidP="00BB67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BB67C3" w:rsidRPr="00502EAE" w:rsidRDefault="00BB67C3" w:rsidP="00BB67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BB67C3" w:rsidRPr="00502EAE" w:rsidRDefault="00BB67C3" w:rsidP="00BB67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BB67C3" w:rsidRPr="00502EAE" w:rsidRDefault="00BB67C3" w:rsidP="00BB67C3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BB67C3" w:rsidRPr="00502EAE" w:rsidRDefault="00BB67C3" w:rsidP="00BB67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A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__________2023г</w:t>
      </w:r>
    </w:p>
    <w:p w:rsidR="00BB67C3" w:rsidRPr="00502EAE" w:rsidRDefault="00BB67C3" w:rsidP="00BB67C3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7C3" w:rsidRPr="00502EAE" w:rsidRDefault="00BB67C3" w:rsidP="00BB67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2EAE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устного собеседования </w:t>
      </w:r>
    </w:p>
    <w:p w:rsidR="00BB67C3" w:rsidRPr="00502EAE" w:rsidRDefault="00BB67C3" w:rsidP="00BB67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BB67C3" w:rsidRPr="00502EAE" w:rsidRDefault="00AD41B8" w:rsidP="00BB67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</w:t>
      </w:r>
      <w:r w:rsidR="00BB67C3" w:rsidRPr="00502EA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B67C3"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квалификационной</w:t>
      </w:r>
      <w:r w:rsidR="00BB67C3" w:rsidRPr="00502EA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B67C3"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</w:p>
    <w:p w:rsidR="00BB67C3" w:rsidRDefault="00BB67C3" w:rsidP="00BB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E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  <w:r w:rsidRPr="00502E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502EAE">
        <w:rPr>
          <w:rFonts w:ascii="Times New Roman" w:eastAsia="Calibri" w:hAnsi="Times New Roman" w:cs="Times New Roman"/>
          <w:b/>
          <w:sz w:val="28"/>
          <w:szCs w:val="28"/>
        </w:rPr>
        <w:t xml:space="preserve">медицинская сестра», «медицинский брат» </w:t>
      </w:r>
    </w:p>
    <w:p w:rsidR="00BB67C3" w:rsidRPr="00502EAE" w:rsidRDefault="00BB67C3" w:rsidP="00BB67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02EAE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для работников занимающих должности «медицинская сестра кабинета, структурного подразделения», «медицинский брат кабинета, структурного подразделения»</w:t>
      </w:r>
      <w:r w:rsidRPr="00502EA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B67C3" w:rsidRPr="00502EAE" w:rsidRDefault="00BB67C3" w:rsidP="00BB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7C3" w:rsidRDefault="00BB67C3" w:rsidP="00BB67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EAE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  <w:r w:rsidRPr="0050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D3" w:rsidRDefault="00E204D3" w:rsidP="00BB67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4D3" w:rsidRPr="00E204D3" w:rsidRDefault="00E204D3" w:rsidP="00E204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 xml:space="preserve">Корь. </w:t>
      </w:r>
      <w:proofErr w:type="gramStart"/>
      <w:r w:rsidRPr="00E204D3">
        <w:rPr>
          <w:rFonts w:ascii="Times New Roman" w:hAnsi="Times New Roman" w:cs="Times New Roman"/>
          <w:sz w:val="28"/>
          <w:szCs w:val="28"/>
        </w:rPr>
        <w:t>Краснуха: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</w:t>
      </w:r>
      <w:proofErr w:type="gramEnd"/>
      <w:r w:rsidRPr="00E204D3">
        <w:rPr>
          <w:rFonts w:ascii="Times New Roman" w:hAnsi="Times New Roman" w:cs="Times New Roman"/>
          <w:sz w:val="28"/>
          <w:szCs w:val="28"/>
        </w:rPr>
        <w:t xml:space="preserve"> Выполнение сестринских манипуляций.</w:t>
      </w:r>
    </w:p>
    <w:p w:rsidR="00E204D3" w:rsidRPr="00E204D3" w:rsidRDefault="00E204D3" w:rsidP="00E204D3">
      <w:pPr>
        <w:numPr>
          <w:ilvl w:val="0"/>
          <w:numId w:val="4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 xml:space="preserve">Артериальная гипертензия. Предрасполагающие факторы, основные клинические симптомы, осложнения. Уход и наблюдение с учетом проблем пациента. </w:t>
      </w:r>
      <w:r w:rsidRPr="00E204D3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</w:p>
    <w:p w:rsidR="00E204D3" w:rsidRPr="00E204D3" w:rsidRDefault="00E204D3" w:rsidP="00E204D3">
      <w:pPr>
        <w:numPr>
          <w:ilvl w:val="0"/>
          <w:numId w:val="4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4D3">
        <w:rPr>
          <w:rFonts w:ascii="Times New Roman" w:hAnsi="Times New Roman" w:cs="Times New Roman"/>
          <w:sz w:val="28"/>
          <w:szCs w:val="28"/>
        </w:rPr>
        <w:t xml:space="preserve">Заболевания почек и мочевыводящих путей (пиелонефрит, </w:t>
      </w:r>
      <w:proofErr w:type="spellStart"/>
      <w:r w:rsidRPr="00E204D3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E204D3">
        <w:rPr>
          <w:rFonts w:ascii="Times New Roman" w:hAnsi="Times New Roman" w:cs="Times New Roman"/>
          <w:sz w:val="28"/>
          <w:szCs w:val="28"/>
        </w:rPr>
        <w:t>, почечная недостаточность):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</w:t>
      </w:r>
      <w:proofErr w:type="gramEnd"/>
      <w:r w:rsidRPr="00E204D3">
        <w:rPr>
          <w:rFonts w:ascii="Times New Roman" w:hAnsi="Times New Roman" w:cs="Times New Roman"/>
          <w:sz w:val="28"/>
          <w:szCs w:val="28"/>
        </w:rPr>
        <w:t xml:space="preserve"> Выполнение сестринских манипуляций.</w:t>
      </w:r>
    </w:p>
    <w:p w:rsidR="00E204D3" w:rsidRPr="00E204D3" w:rsidRDefault="00E204D3" w:rsidP="00E204D3">
      <w:pPr>
        <w:numPr>
          <w:ilvl w:val="0"/>
          <w:numId w:val="4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 xml:space="preserve">Прободная язва желудка, определение. Назовите причины возникновения прободной язвы желудка. Охарактеризуйте основные симптомы прободной язвы желудка, перечислите методы диагностики. </w:t>
      </w:r>
    </w:p>
    <w:p w:rsidR="00E204D3" w:rsidRPr="00E204D3" w:rsidRDefault="00E204D3" w:rsidP="00E204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4D3">
        <w:rPr>
          <w:rFonts w:ascii="Times New Roman" w:hAnsi="Times New Roman" w:cs="Times New Roman"/>
          <w:sz w:val="28"/>
          <w:szCs w:val="28"/>
        </w:rPr>
        <w:t>Заболевания органов пищеварения (гастрит, ГЭРБ)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</w:t>
      </w:r>
      <w:proofErr w:type="gramEnd"/>
      <w:r w:rsidRPr="00E204D3">
        <w:rPr>
          <w:rFonts w:ascii="Times New Roman" w:hAnsi="Times New Roman" w:cs="Times New Roman"/>
          <w:sz w:val="28"/>
          <w:szCs w:val="28"/>
        </w:rPr>
        <w:t xml:space="preserve"> Выполнение сестринских манипуляций.</w:t>
      </w:r>
    </w:p>
    <w:p w:rsidR="00E204D3" w:rsidRPr="00E204D3" w:rsidRDefault="00E204D3" w:rsidP="00E204D3">
      <w:pPr>
        <w:numPr>
          <w:ilvl w:val="0"/>
          <w:numId w:val="4"/>
        </w:numPr>
        <w:spacing w:after="0" w:line="240" w:lineRule="auto"/>
        <w:ind w:left="0" w:right="134" w:firstLine="709"/>
        <w:jc w:val="both"/>
      </w:pPr>
      <w:proofErr w:type="gramStart"/>
      <w:r w:rsidRPr="00E204D3">
        <w:rPr>
          <w:rFonts w:ascii="Times New Roman" w:hAnsi="Times New Roman" w:cs="Times New Roman"/>
          <w:sz w:val="28"/>
          <w:szCs w:val="28"/>
        </w:rPr>
        <w:t>Столбняк: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</w:t>
      </w:r>
      <w:proofErr w:type="gramEnd"/>
      <w:r w:rsidRPr="00E204D3">
        <w:rPr>
          <w:rFonts w:ascii="Times New Roman" w:hAnsi="Times New Roman" w:cs="Times New Roman"/>
          <w:sz w:val="28"/>
          <w:szCs w:val="28"/>
        </w:rPr>
        <w:t xml:space="preserve"> Выполнение сестринских манипуляций</w:t>
      </w:r>
    </w:p>
    <w:p w:rsidR="00E204D3" w:rsidRPr="00E204D3" w:rsidRDefault="00E204D3" w:rsidP="00E204D3">
      <w:pPr>
        <w:pStyle w:val="a3"/>
        <w:numPr>
          <w:ilvl w:val="0"/>
          <w:numId w:val="4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Ожоги: классификация, степени ожогов, способы определении площади ожогов, клиника, алгоритм действий медицинской сестры при оказании неотложной медицинской помощи, осуществление ухода за пациентом, выполнение сестринских манипуляций.</w:t>
      </w:r>
    </w:p>
    <w:p w:rsidR="00E204D3" w:rsidRPr="00E204D3" w:rsidRDefault="00E204D3" w:rsidP="00E204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 xml:space="preserve">Дайте определение закрытым механическим повреждениям конечностей (ушибы, растяжения и разрывы связок). Перечислите и </w:t>
      </w:r>
      <w:r w:rsidRPr="00E204D3">
        <w:rPr>
          <w:rFonts w:ascii="Times New Roman" w:hAnsi="Times New Roman" w:cs="Times New Roman"/>
          <w:sz w:val="28"/>
          <w:szCs w:val="28"/>
        </w:rPr>
        <w:lastRenderedPageBreak/>
        <w:t>охарактеризуйте клинические признаки, методы диагностики и принципы лечения. Назовите особенности ухода за пациентами при закрытых механических повреждениях конечностей</w:t>
      </w:r>
      <w:proofErr w:type="gramStart"/>
      <w:r w:rsidRPr="00E204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04D3" w:rsidRPr="00E204D3" w:rsidRDefault="00E204D3" w:rsidP="00E204D3">
      <w:pPr>
        <w:numPr>
          <w:ilvl w:val="0"/>
          <w:numId w:val="4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4D3">
        <w:rPr>
          <w:rFonts w:ascii="Times New Roman" w:hAnsi="Times New Roman" w:cs="Times New Roman"/>
          <w:sz w:val="28"/>
          <w:szCs w:val="28"/>
        </w:rPr>
        <w:t>Наблюдение и уход за пациентами с аллергическими заболеваниями: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</w:t>
      </w:r>
      <w:proofErr w:type="gramEnd"/>
      <w:r w:rsidRPr="00E204D3">
        <w:rPr>
          <w:rFonts w:ascii="Times New Roman" w:hAnsi="Times New Roman" w:cs="Times New Roman"/>
          <w:sz w:val="28"/>
          <w:szCs w:val="28"/>
        </w:rPr>
        <w:t xml:space="preserve"> Выполнение сестринских манипуляций.</w:t>
      </w:r>
    </w:p>
    <w:p w:rsidR="00E204D3" w:rsidRPr="00E204D3" w:rsidRDefault="00E204D3" w:rsidP="00E204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4D3">
        <w:rPr>
          <w:rFonts w:ascii="Times New Roman" w:hAnsi="Times New Roman" w:cs="Times New Roman"/>
          <w:sz w:val="28"/>
          <w:szCs w:val="28"/>
        </w:rPr>
        <w:t>Заболевания органов кровообращения (атеросклероз, инфаркт миокарда):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</w:t>
      </w:r>
      <w:proofErr w:type="gramEnd"/>
      <w:r w:rsidRPr="00E204D3">
        <w:rPr>
          <w:rFonts w:ascii="Times New Roman" w:hAnsi="Times New Roman" w:cs="Times New Roman"/>
          <w:sz w:val="28"/>
          <w:szCs w:val="28"/>
        </w:rPr>
        <w:t xml:space="preserve"> Выполнение сестринских манипуляций</w:t>
      </w:r>
    </w:p>
    <w:p w:rsidR="00E204D3" w:rsidRPr="00E204D3" w:rsidRDefault="00E204D3" w:rsidP="00E204D3">
      <w:pPr>
        <w:pStyle w:val="a3"/>
        <w:numPr>
          <w:ilvl w:val="0"/>
          <w:numId w:val="4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 xml:space="preserve">Дифтерия. Определение. Характеристика возбудителя. Эпидемиология. Понятие о патогенезе. Классификация. Основные симптомы заболевания. Осложнения. Принципы лечения и ухода. Профилактика заболевания. Особенности течения дифтерии у </w:t>
      </w:r>
      <w:proofErr w:type="gramStart"/>
      <w:r w:rsidRPr="00E204D3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E20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4D3" w:rsidRPr="00E204D3" w:rsidRDefault="00E204D3" w:rsidP="00E204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Дайте определение закрытым и открытым механическим повреждениям конечностей (переломы). Перечислите и охарактеризуйте клинические симптомы, методы диагностики и принципы лечения. Назовите роль медицинской сестры в основных лечебных мероприятиях: адекватном обезболивании, репозиции, консолидации, восстановлении функции конечности</w:t>
      </w:r>
      <w:proofErr w:type="gramStart"/>
      <w:r w:rsidRPr="00E204D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E204D3" w:rsidRPr="00E204D3" w:rsidRDefault="00E204D3" w:rsidP="00E204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Анафилаксия, определение. Назовите этиологию. Охарактеризуйте клинические проявления</w:t>
      </w:r>
      <w:proofErr w:type="gramStart"/>
      <w:r w:rsidRPr="00E204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204D3" w:rsidRPr="00E204D3" w:rsidRDefault="00E204D3" w:rsidP="00E204D3">
      <w:pPr>
        <w:pStyle w:val="a3"/>
        <w:numPr>
          <w:ilvl w:val="0"/>
          <w:numId w:val="4"/>
        </w:numPr>
        <w:spacing w:after="0" w:line="240" w:lineRule="auto"/>
        <w:ind w:left="0"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Назовите классификацию черепно-мозговой травмы. Перечислите и охарактеризуйте клинические признаки (общемозговые и очаговые симптомы), методы диагностики, принципы лечения, осложнения. Изложите алгоритм оказания неотложной медицинской помощи. Укажите особенности ухода за пациентами с травмами головы, профилактики возможных осложнений.</w:t>
      </w:r>
    </w:p>
    <w:p w:rsidR="00BB67C3" w:rsidRPr="00E204D3" w:rsidRDefault="00E204D3" w:rsidP="00E204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Общие и местные признаки острого внутрибрюшного кровотечения. Причины, виды кровотечений. Степени кровопотери. Методы остановки кровотечений</w:t>
      </w:r>
      <w:r w:rsidR="00BB67C3" w:rsidRPr="00E204D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04D3" w:rsidRDefault="00E204D3" w:rsidP="00BB6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C3" w:rsidRPr="00502EAE" w:rsidRDefault="00BB67C3" w:rsidP="00BB6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AE">
        <w:rPr>
          <w:rFonts w:ascii="Times New Roman" w:hAnsi="Times New Roman" w:cs="Times New Roman"/>
          <w:b/>
          <w:sz w:val="28"/>
          <w:szCs w:val="28"/>
        </w:rPr>
        <w:t>Вопросы по оказанию неотложной помощи</w:t>
      </w:r>
    </w:p>
    <w:p w:rsidR="00BB67C3" w:rsidRPr="00502EAE" w:rsidRDefault="00BB67C3" w:rsidP="00BB6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C3" w:rsidRPr="00E204D3" w:rsidRDefault="00BB67C3" w:rsidP="008B47E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обмороке.</w:t>
      </w:r>
    </w:p>
    <w:p w:rsidR="00BB67C3" w:rsidRPr="00E204D3" w:rsidRDefault="00BB67C3" w:rsidP="008B47E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обструкции дыхательных путей инородным телом.</w:t>
      </w:r>
    </w:p>
    <w:p w:rsidR="00BB67C3" w:rsidRPr="00E204D3" w:rsidRDefault="00BB67C3" w:rsidP="008B47E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приступе бронхиальной астмы.</w:t>
      </w:r>
    </w:p>
    <w:p w:rsidR="00BB67C3" w:rsidRPr="00E204D3" w:rsidRDefault="00BB67C3" w:rsidP="008B47E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судорожном синдроме.</w:t>
      </w:r>
    </w:p>
    <w:p w:rsidR="00BB67C3" w:rsidRPr="00E204D3" w:rsidRDefault="00BB67C3" w:rsidP="008B47E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остром отравлении.</w:t>
      </w:r>
    </w:p>
    <w:p w:rsidR="00BB67C3" w:rsidRPr="00E204D3" w:rsidRDefault="00BB67C3" w:rsidP="008B47E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черепно-мозговой травме.</w:t>
      </w:r>
    </w:p>
    <w:p w:rsidR="00BB67C3" w:rsidRPr="00E204D3" w:rsidRDefault="00BB67C3" w:rsidP="008B47E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оказания скорой (экстренной, неотложной) медицинской помощи при травме конечностей.</w:t>
      </w:r>
    </w:p>
    <w:p w:rsidR="00BB67C3" w:rsidRPr="00E204D3" w:rsidRDefault="00BB67C3" w:rsidP="008B47E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стенозе гортани.</w:t>
      </w:r>
    </w:p>
    <w:p w:rsidR="00BB67C3" w:rsidRPr="00E204D3" w:rsidRDefault="00BB67C3" w:rsidP="008B47E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ожогах.</w:t>
      </w:r>
    </w:p>
    <w:p w:rsidR="00BB67C3" w:rsidRPr="00E204D3" w:rsidRDefault="00BB67C3" w:rsidP="008B47E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отморожениях.</w:t>
      </w:r>
    </w:p>
    <w:p w:rsidR="008B47E5" w:rsidRPr="00E204D3" w:rsidRDefault="008B47E5" w:rsidP="008B47E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носовом кровотечении.</w:t>
      </w:r>
    </w:p>
    <w:p w:rsidR="008B47E5" w:rsidRPr="00E204D3" w:rsidRDefault="008B47E5" w:rsidP="008B47E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гипертермическом синдроме.</w:t>
      </w:r>
    </w:p>
    <w:p w:rsidR="008B47E5" w:rsidRPr="00E204D3" w:rsidRDefault="008B47E5" w:rsidP="008B47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клинической смерти, правила проведения сердечно-легочной реанимации.</w:t>
      </w:r>
    </w:p>
    <w:p w:rsidR="008B47E5" w:rsidRPr="00E204D3" w:rsidRDefault="008B47E5" w:rsidP="008B47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комах при сахарном диабете.</w:t>
      </w:r>
    </w:p>
    <w:p w:rsidR="008B47E5" w:rsidRPr="00E204D3" w:rsidRDefault="008B47E5" w:rsidP="008B47E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анафилаксии.</w:t>
      </w:r>
    </w:p>
    <w:p w:rsidR="00B3416A" w:rsidRPr="00B3416A" w:rsidRDefault="00B3416A" w:rsidP="00B3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C3" w:rsidRPr="00502EAE" w:rsidRDefault="00BB67C3" w:rsidP="00BB67C3">
      <w:pPr>
        <w:rPr>
          <w:rFonts w:ascii="Times New Roman" w:hAnsi="Times New Roman" w:cs="Times New Roman"/>
          <w:b/>
          <w:sz w:val="28"/>
          <w:szCs w:val="28"/>
        </w:rPr>
      </w:pPr>
      <w:r w:rsidRPr="00502EAE">
        <w:rPr>
          <w:rFonts w:ascii="Times New Roman" w:hAnsi="Times New Roman" w:cs="Times New Roman"/>
          <w:b/>
          <w:sz w:val="28"/>
          <w:szCs w:val="28"/>
        </w:rPr>
        <w:t>Вопросы по санитарно-противоэпидемическому режиму</w:t>
      </w:r>
    </w:p>
    <w:p w:rsidR="00BB67C3" w:rsidRPr="00E204D3" w:rsidRDefault="00BB67C3" w:rsidP="00BB67C3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4D3">
        <w:rPr>
          <w:rFonts w:ascii="Times New Roman" w:hAnsi="Times New Roman" w:cs="Times New Roman"/>
          <w:sz w:val="28"/>
          <w:szCs w:val="28"/>
          <w:lang w:eastAsia="ru-RU"/>
        </w:rPr>
        <w:t xml:space="preserve">Дайте определение понятию «стерилизация». Методы стерилизации. Методы </w:t>
      </w:r>
      <w:proofErr w:type="gramStart"/>
      <w:r w:rsidRPr="00E204D3">
        <w:rPr>
          <w:rFonts w:ascii="Times New Roman" w:hAnsi="Times New Roman" w:cs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Pr="00E204D3">
        <w:rPr>
          <w:rFonts w:ascii="Times New Roman" w:hAnsi="Times New Roman" w:cs="Times New Roman"/>
          <w:sz w:val="28"/>
          <w:szCs w:val="28"/>
          <w:lang w:eastAsia="ru-RU"/>
        </w:rPr>
        <w:t>. Этапы контроля качества стерилизации.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4D3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E204D3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Понятие о гигиенической</w:t>
      </w:r>
      <w:r w:rsidR="008B47E5" w:rsidRPr="00E204D3">
        <w:rPr>
          <w:rFonts w:ascii="Times New Roman" w:hAnsi="Times New Roman" w:cs="Times New Roman"/>
          <w:sz w:val="28"/>
          <w:szCs w:val="28"/>
        </w:rPr>
        <w:t>,</w:t>
      </w:r>
      <w:r w:rsidRPr="00E204D3">
        <w:rPr>
          <w:rFonts w:ascii="Times New Roman" w:hAnsi="Times New Roman" w:cs="Times New Roman"/>
          <w:sz w:val="28"/>
          <w:szCs w:val="28"/>
        </w:rPr>
        <w:t xml:space="preserve"> </w:t>
      </w:r>
      <w:r w:rsidR="008B47E5" w:rsidRPr="00E204D3">
        <w:rPr>
          <w:rFonts w:ascii="Times New Roman" w:hAnsi="Times New Roman" w:cs="Times New Roman"/>
          <w:sz w:val="28"/>
          <w:szCs w:val="28"/>
        </w:rPr>
        <w:t xml:space="preserve">хирургической антисептике рук </w:t>
      </w:r>
      <w:r w:rsidRPr="00E204D3">
        <w:rPr>
          <w:rFonts w:ascii="Times New Roman" w:hAnsi="Times New Roman" w:cs="Times New Roman"/>
          <w:sz w:val="28"/>
          <w:szCs w:val="28"/>
        </w:rPr>
        <w:t xml:space="preserve">медперсонала в соответствии с требованиями </w:t>
      </w:r>
      <w:proofErr w:type="spellStart"/>
      <w:r w:rsidRPr="00E204D3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E204D3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 xml:space="preserve">Порядок действий работников организации здравоохранения при аварийном контакте </w:t>
      </w:r>
      <w:bookmarkStart w:id="0" w:name="_GoBack"/>
      <w:bookmarkEnd w:id="0"/>
      <w:r w:rsidRPr="00E204D3">
        <w:rPr>
          <w:rFonts w:ascii="Times New Roman" w:hAnsi="Times New Roman" w:cs="Times New Roman"/>
          <w:sz w:val="28"/>
          <w:szCs w:val="28"/>
        </w:rPr>
        <w:t>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lastRenderedPageBreak/>
        <w:t>Профилактика передачи ВИЧ/СПИД, парентеральных вирусных гепатитов при оказании медицинской помощи.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BB67C3" w:rsidRPr="00E204D3" w:rsidRDefault="00BB67C3" w:rsidP="00BB67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3">
        <w:rPr>
          <w:rFonts w:ascii="Times New Roman" w:hAnsi="Times New Roman"/>
          <w:sz w:val="28"/>
          <w:szCs w:val="28"/>
        </w:rPr>
        <w:t>Правила забора и транспортировки биоматериала для лабораторных исследований</w:t>
      </w:r>
    </w:p>
    <w:p w:rsidR="00BB67C3" w:rsidRPr="00502EAE" w:rsidRDefault="00BB67C3" w:rsidP="00BB67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C3" w:rsidRPr="00502EAE" w:rsidRDefault="00BB67C3" w:rsidP="00BB67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84C" w:rsidRDefault="008571BE">
      <w:r>
        <w:t xml:space="preserve"> </w:t>
      </w:r>
    </w:p>
    <w:sectPr w:rsidR="00DB784C" w:rsidSect="003418E3">
      <w:pgSz w:w="11910" w:h="16840"/>
      <w:pgMar w:top="104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DE1"/>
    <w:multiLevelType w:val="hybridMultilevel"/>
    <w:tmpl w:val="BF0CB232"/>
    <w:lvl w:ilvl="0" w:tplc="54D25C8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02240"/>
    <w:multiLevelType w:val="hybridMultilevel"/>
    <w:tmpl w:val="6916D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BDB"/>
    <w:multiLevelType w:val="hybridMultilevel"/>
    <w:tmpl w:val="6916D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126F"/>
    <w:multiLevelType w:val="hybridMultilevel"/>
    <w:tmpl w:val="6916D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5632A"/>
    <w:multiLevelType w:val="hybridMultilevel"/>
    <w:tmpl w:val="6916D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7823"/>
    <w:multiLevelType w:val="hybridMultilevel"/>
    <w:tmpl w:val="C7909C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85C47"/>
    <w:multiLevelType w:val="hybridMultilevel"/>
    <w:tmpl w:val="CB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26F36"/>
    <w:multiLevelType w:val="hybridMultilevel"/>
    <w:tmpl w:val="B9EAB4CE"/>
    <w:lvl w:ilvl="0" w:tplc="FA58AD5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841C5"/>
    <w:multiLevelType w:val="hybridMultilevel"/>
    <w:tmpl w:val="6916D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F086A"/>
    <w:multiLevelType w:val="hybridMultilevel"/>
    <w:tmpl w:val="6916D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44BCB"/>
    <w:multiLevelType w:val="hybridMultilevel"/>
    <w:tmpl w:val="C7909C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E878CB"/>
    <w:multiLevelType w:val="hybridMultilevel"/>
    <w:tmpl w:val="6916D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622BF"/>
    <w:multiLevelType w:val="hybridMultilevel"/>
    <w:tmpl w:val="C7909C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EB"/>
    <w:rsid w:val="000A69EB"/>
    <w:rsid w:val="00613403"/>
    <w:rsid w:val="007709C9"/>
    <w:rsid w:val="008571BE"/>
    <w:rsid w:val="008B47E5"/>
    <w:rsid w:val="00AD41B8"/>
    <w:rsid w:val="00B3416A"/>
    <w:rsid w:val="00BB67C3"/>
    <w:rsid w:val="00C002E7"/>
    <w:rsid w:val="00C0363E"/>
    <w:rsid w:val="00C953A8"/>
    <w:rsid w:val="00DB784C"/>
    <w:rsid w:val="00E2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C3"/>
    <w:pPr>
      <w:ind w:left="720"/>
      <w:contextualSpacing/>
    </w:pPr>
  </w:style>
  <w:style w:type="paragraph" w:styleId="a4">
    <w:name w:val="Body Text Indent"/>
    <w:basedOn w:val="a"/>
    <w:link w:val="a5"/>
    <w:rsid w:val="008B47E5"/>
    <w:pPr>
      <w:spacing w:after="0" w:line="240" w:lineRule="auto"/>
      <w:ind w:left="108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B47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C3"/>
    <w:pPr>
      <w:ind w:left="720"/>
      <w:contextualSpacing/>
    </w:pPr>
  </w:style>
  <w:style w:type="paragraph" w:styleId="a4">
    <w:name w:val="Body Text Indent"/>
    <w:basedOn w:val="a"/>
    <w:link w:val="a5"/>
    <w:rsid w:val="008B47E5"/>
    <w:pPr>
      <w:spacing w:after="0" w:line="240" w:lineRule="auto"/>
      <w:ind w:left="108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B47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8</cp:revision>
  <cp:lastPrinted>2023-12-27T15:21:00Z</cp:lastPrinted>
  <dcterms:created xsi:type="dcterms:W3CDTF">2023-12-27T06:33:00Z</dcterms:created>
  <dcterms:modified xsi:type="dcterms:W3CDTF">2023-12-27T15:21:00Z</dcterms:modified>
</cp:coreProperties>
</file>